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Arial"/>
          <w:b/>
          <w:sz w:val="32"/>
        </w:rPr>
      </w:pPr>
      <w:bookmarkStart w:id="0" w:name="_GoBack"/>
      <w:bookmarkEnd w:id="0"/>
    </w:p>
    <w:p>
      <w:pPr>
        <w:jc w:val="center"/>
        <w:rPr>
          <w:rFonts w:ascii="宋体" w:hAnsi="宋体" w:cs="Arial"/>
          <w:b/>
          <w:sz w:val="32"/>
        </w:rPr>
      </w:pPr>
      <w:r>
        <w:rPr>
          <w:rFonts w:hint="eastAsia" w:ascii="宋体" w:hAnsi="宋体" w:cs="Arial"/>
          <w:b/>
          <w:sz w:val="32"/>
        </w:rPr>
        <w:t>2</w:t>
      </w:r>
      <w:r>
        <w:rPr>
          <w:rFonts w:ascii="宋体" w:hAnsi="宋体" w:cs="Arial"/>
          <w:b/>
          <w:sz w:val="32"/>
        </w:rPr>
        <w:t>021</w:t>
      </w:r>
      <w:r>
        <w:rPr>
          <w:rFonts w:hint="eastAsia" w:ascii="宋体" w:hAnsi="宋体" w:cs="Arial"/>
          <w:b/>
          <w:sz w:val="32"/>
        </w:rPr>
        <w:t>江浙沪优秀冲压零部件及模具企业领导联谊会报名表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请填写此表传真或邮件至中国锻压协会 刘丽旻收</w:t>
      </w:r>
    </w:p>
    <w:p>
      <w:pPr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电话：010-53056669，传真：010-53056644</w:t>
      </w:r>
      <w:r>
        <w:rPr>
          <w:rFonts w:hint="eastAsia" w:ascii="宋体" w:hAnsi="宋体" w:cs="Arial"/>
          <w:szCs w:val="21"/>
        </w:rPr>
        <w:t>，邮箱：</w:t>
      </w:r>
      <w:r>
        <w:fldChar w:fldCharType="begin"/>
      </w:r>
      <w:r>
        <w:instrText xml:space="preserve"> HYPERLINK "mailto:liulimin@chinaforge.org.cn" </w:instrText>
      </w:r>
      <w:r>
        <w:fldChar w:fldCharType="separate"/>
      </w:r>
      <w:r>
        <w:rPr>
          <w:rStyle w:val="8"/>
          <w:rFonts w:ascii="宋体" w:hAnsi="宋体" w:cs="Arial"/>
          <w:szCs w:val="21"/>
        </w:rPr>
        <w:t>liulimin</w:t>
      </w:r>
      <w:r>
        <w:rPr>
          <w:rStyle w:val="8"/>
          <w:rFonts w:hint="eastAsia" w:ascii="宋体" w:hAnsi="宋体" w:cs="Arial"/>
          <w:szCs w:val="21"/>
        </w:rPr>
        <w:t>@chinaforge.org.cn</w:t>
      </w:r>
      <w:r>
        <w:rPr>
          <w:rStyle w:val="8"/>
          <w:rFonts w:hint="eastAsia" w:ascii="宋体" w:hAnsi="宋体" w:cs="Arial"/>
          <w:szCs w:val="21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1964"/>
        <w:gridCol w:w="242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25" w:type="dxa"/>
            <w:gridSpan w:val="4"/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单位地址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单位邮编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25" w:type="dxa"/>
            <w:gridSpan w:val="4"/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姓名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职务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Arial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25" w:type="dxa"/>
            <w:gridSpan w:val="4"/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联系电话、手机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邮箱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025" w:type="dxa"/>
            <w:gridSpan w:val="4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单位盖章</w:t>
            </w:r>
          </w:p>
          <w:p>
            <w:pPr>
              <w:ind w:firstLine="6720" w:firstLineChars="2800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日期：</w:t>
            </w:r>
          </w:p>
          <w:p>
            <w:pPr>
              <w:ind w:firstLine="6720" w:firstLineChars="2800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line="480" w:lineRule="exact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A"/>
    <w:rsid w:val="000C67E3"/>
    <w:rsid w:val="002E742A"/>
    <w:rsid w:val="00383DE7"/>
    <w:rsid w:val="005E7BE1"/>
    <w:rsid w:val="00683D0A"/>
    <w:rsid w:val="00823722"/>
    <w:rsid w:val="00873C96"/>
    <w:rsid w:val="00891EB0"/>
    <w:rsid w:val="00B816F7"/>
    <w:rsid w:val="00C723DB"/>
    <w:rsid w:val="00C8793C"/>
    <w:rsid w:val="00FB4EF6"/>
    <w:rsid w:val="03900DF3"/>
    <w:rsid w:val="2BF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1348</Characters>
  <Lines>11</Lines>
  <Paragraphs>3</Paragraphs>
  <TotalTime>468</TotalTime>
  <ScaleCrop>false</ScaleCrop>
  <LinksUpToDate>false</LinksUpToDate>
  <CharactersWithSpaces>1581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2021-01-29T05:24:00Z</dcterms:created>
  <dc:creator>PZ</dc:creator>
  <cp:lastModifiedBy>concrete</cp:lastModifiedBy>
  <cp:lastPrinted>2021-02-02T02:28:00Z</cp:lastPrinted>
  <dcterms:modified xsi:type="dcterms:W3CDTF">2021-02-03T07:40:53Z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